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55" w:rsidRPr="00774377" w:rsidRDefault="009B5E55">
      <w:pPr>
        <w:jc w:val="center"/>
        <w:rPr>
          <w:rFonts w:ascii="仿宋" w:eastAsia="仿宋" w:hAnsi="仿宋"/>
          <w:color w:val="000000" w:themeColor="text1"/>
          <w:sz w:val="32"/>
          <w:szCs w:val="32"/>
        </w:rPr>
      </w:pPr>
    </w:p>
    <w:p w:rsidR="009B5E55" w:rsidRPr="00774377" w:rsidRDefault="00E24527">
      <w:pPr>
        <w:jc w:val="center"/>
        <w:rPr>
          <w:rFonts w:ascii="方正小标宋简体" w:eastAsia="方正小标宋简体"/>
          <w:color w:val="000000" w:themeColor="text1"/>
          <w:sz w:val="44"/>
          <w:szCs w:val="44"/>
        </w:rPr>
      </w:pPr>
      <w:r w:rsidRPr="00774377">
        <w:rPr>
          <w:rFonts w:ascii="仿宋" w:eastAsia="仿宋" w:hAnsi="仿宋" w:hint="eastAsia"/>
          <w:color w:val="000000" w:themeColor="text1"/>
          <w:sz w:val="32"/>
          <w:szCs w:val="32"/>
        </w:rPr>
        <w:t xml:space="preserve"> </w:t>
      </w:r>
      <w:r w:rsidRPr="00774377">
        <w:rPr>
          <w:rFonts w:ascii="方正小标宋简体" w:eastAsia="方正小标宋简体" w:hint="eastAsia"/>
          <w:color w:val="000000" w:themeColor="text1"/>
          <w:sz w:val="44"/>
          <w:szCs w:val="44"/>
        </w:rPr>
        <w:t>甘肃省建立粮食加工企业社会责任</w:t>
      </w:r>
    </w:p>
    <w:p w:rsidR="009B5E55" w:rsidRPr="00774377" w:rsidRDefault="00FC138A">
      <w:pPr>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 xml:space="preserve">  </w:t>
      </w:r>
      <w:r w:rsidR="00E24527" w:rsidRPr="00774377">
        <w:rPr>
          <w:rFonts w:ascii="方正小标宋简体" w:eastAsia="方正小标宋简体" w:hint="eastAsia"/>
          <w:color w:val="000000" w:themeColor="text1"/>
          <w:sz w:val="44"/>
          <w:szCs w:val="44"/>
        </w:rPr>
        <w:t>储备的实施意见</w:t>
      </w:r>
      <w:r w:rsidR="00D175C2">
        <w:rPr>
          <w:rFonts w:ascii="方正小标宋简体" w:eastAsia="方正小标宋简体" w:hint="eastAsia"/>
          <w:color w:val="000000" w:themeColor="text1"/>
          <w:sz w:val="44"/>
          <w:szCs w:val="44"/>
        </w:rPr>
        <w:t>（征求意见稿）</w:t>
      </w:r>
    </w:p>
    <w:p w:rsidR="009B5E55" w:rsidRPr="00774377" w:rsidRDefault="009B5E55">
      <w:pPr>
        <w:ind w:firstLineChars="200" w:firstLine="640"/>
        <w:rPr>
          <w:rFonts w:ascii="仿宋_GB2312" w:eastAsia="仿宋_GB2312"/>
          <w:color w:val="000000" w:themeColor="text1"/>
          <w:sz w:val="32"/>
          <w:szCs w:val="32"/>
        </w:rPr>
      </w:pPr>
    </w:p>
    <w:p w:rsidR="009B5E55" w:rsidRPr="00774377" w:rsidRDefault="00E24527">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为进一步加强甘肃省粮食加工企业保障粮食安全的社会责任，规范企业社会责任储备管理，根据《粮食流通管理条例》和国家加强粮食储备安全管理的有关规定</w:t>
      </w:r>
      <w:r w:rsidRPr="00774377">
        <w:rPr>
          <w:rFonts w:ascii="仿宋_GB2312" w:eastAsia="仿宋_GB2312" w:hint="eastAsia"/>
          <w:color w:val="000000" w:themeColor="text1"/>
          <w:sz w:val="32"/>
          <w:szCs w:val="32"/>
        </w:rPr>
        <w:t>,</w:t>
      </w:r>
      <w:r w:rsidRPr="00774377">
        <w:rPr>
          <w:rFonts w:ascii="仿宋_GB2312" w:eastAsia="仿宋_GB2312" w:hint="eastAsia"/>
          <w:color w:val="000000" w:themeColor="text1"/>
          <w:sz w:val="32"/>
          <w:szCs w:val="32"/>
        </w:rPr>
        <w:t>结合实际</w:t>
      </w:r>
      <w:r w:rsidRPr="00774377">
        <w:rPr>
          <w:rFonts w:ascii="仿宋_GB2312" w:eastAsia="仿宋_GB2312" w:hint="eastAsia"/>
          <w:color w:val="000000" w:themeColor="text1"/>
          <w:sz w:val="32"/>
          <w:szCs w:val="32"/>
        </w:rPr>
        <w:t>,</w:t>
      </w:r>
      <w:r w:rsidRPr="00774377">
        <w:rPr>
          <w:rFonts w:ascii="仿宋_GB2312" w:eastAsia="仿宋_GB2312" w:hint="eastAsia"/>
          <w:color w:val="000000" w:themeColor="text1"/>
          <w:sz w:val="32"/>
          <w:szCs w:val="32"/>
        </w:rPr>
        <w:t>就建立粮食加工企业社会责任储备提出如下实施意见。</w:t>
      </w:r>
    </w:p>
    <w:p w:rsidR="009B5E55" w:rsidRPr="00774377" w:rsidRDefault="00E24527">
      <w:pPr>
        <w:ind w:firstLineChars="200" w:firstLine="640"/>
        <w:rPr>
          <w:rFonts w:ascii="黑体" w:eastAsia="黑体" w:hAnsi="黑体"/>
          <w:color w:val="000000" w:themeColor="text1"/>
          <w:sz w:val="32"/>
          <w:szCs w:val="32"/>
        </w:rPr>
      </w:pPr>
      <w:r w:rsidRPr="00774377">
        <w:rPr>
          <w:rFonts w:ascii="黑体" w:eastAsia="黑体" w:hAnsi="黑体" w:hint="eastAsia"/>
          <w:color w:val="000000" w:themeColor="text1"/>
          <w:sz w:val="32"/>
          <w:szCs w:val="32"/>
        </w:rPr>
        <w:t>一、目标任务</w:t>
      </w:r>
    </w:p>
    <w:p w:rsidR="009B5E55" w:rsidRPr="00774377" w:rsidRDefault="00E24527">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根据全省粮食加工企业实际加工能力，按照“总量合理、渐进到位、政策引导、压实责任”的原则，在全省规模以上粮油加工企业中建立企业社会责任储备，进一步健全和完善全省粮食储备体系和机制，推动形成企业储备与政府储备功能互补、协同高效的新格局，着力提升调节稳定粮食市场、服务宏观调控和粮食安全保障能力，确保应急状态下粮食市场供应平稳有序。</w:t>
      </w:r>
    </w:p>
    <w:p w:rsidR="009B5E55" w:rsidRPr="00774377" w:rsidRDefault="00E24527">
      <w:pPr>
        <w:ind w:firstLineChars="200" w:firstLine="640"/>
        <w:rPr>
          <w:rFonts w:ascii="黑体" w:eastAsia="黑体" w:hAnsi="黑体"/>
          <w:color w:val="000000" w:themeColor="text1"/>
          <w:sz w:val="32"/>
          <w:szCs w:val="32"/>
        </w:rPr>
      </w:pPr>
      <w:r w:rsidRPr="00774377">
        <w:rPr>
          <w:rFonts w:ascii="黑体" w:eastAsia="黑体" w:hAnsi="黑体" w:hint="eastAsia"/>
          <w:color w:val="000000" w:themeColor="text1"/>
          <w:sz w:val="32"/>
          <w:szCs w:val="32"/>
        </w:rPr>
        <w:t>二、社会责任储备的承担主体及责任</w:t>
      </w:r>
    </w:p>
    <w:p w:rsidR="009B5E55" w:rsidRPr="00774377" w:rsidRDefault="00E24527">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选择</w:t>
      </w:r>
      <w:r w:rsidRPr="00774377">
        <w:rPr>
          <w:rFonts w:ascii="仿宋_GB2312" w:eastAsia="仿宋_GB2312" w:hint="eastAsia"/>
          <w:color w:val="000000" w:themeColor="text1"/>
          <w:sz w:val="32"/>
          <w:szCs w:val="32"/>
        </w:rPr>
        <w:t>省内</w:t>
      </w:r>
      <w:r w:rsidRPr="00774377">
        <w:rPr>
          <w:rFonts w:ascii="仿宋_GB2312" w:eastAsia="仿宋_GB2312" w:hint="eastAsia"/>
          <w:color w:val="000000" w:themeColor="text1"/>
          <w:sz w:val="32"/>
          <w:szCs w:val="32"/>
        </w:rPr>
        <w:t>规模以上、且每月保持恒量库存的粮食加工企业建立企业社会责任储备。承担社会责任储备的主体应承担以下责任：</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（一）数量。</w:t>
      </w:r>
      <w:r w:rsidRPr="00774377">
        <w:rPr>
          <w:rFonts w:ascii="仿宋_GB2312" w:eastAsia="仿宋_GB2312" w:hint="eastAsia"/>
          <w:color w:val="000000" w:themeColor="text1"/>
          <w:sz w:val="32"/>
          <w:szCs w:val="32"/>
        </w:rPr>
        <w:t>企业社会责任储备库存数量，一经确定，</w:t>
      </w:r>
      <w:r w:rsidRPr="00774377">
        <w:rPr>
          <w:rFonts w:ascii="仿宋_GB2312" w:eastAsia="仿宋_GB2312" w:hint="eastAsia"/>
          <w:color w:val="000000" w:themeColor="text1"/>
          <w:sz w:val="32"/>
          <w:szCs w:val="32"/>
        </w:rPr>
        <w:lastRenderedPageBreak/>
        <w:t>任何时点必须达到规模数量的</w:t>
      </w:r>
      <w:r w:rsidRPr="00774377">
        <w:rPr>
          <w:rFonts w:ascii="仿宋_GB2312" w:eastAsia="仿宋_GB2312" w:hint="eastAsia"/>
          <w:color w:val="000000" w:themeColor="text1"/>
          <w:sz w:val="32"/>
          <w:szCs w:val="32"/>
        </w:rPr>
        <w:t>100%</w:t>
      </w:r>
      <w:r w:rsidRPr="00774377">
        <w:rPr>
          <w:rFonts w:ascii="仿宋_GB2312" w:eastAsia="仿宋_GB2312" w:hint="eastAsia"/>
          <w:color w:val="000000" w:themeColor="text1"/>
          <w:sz w:val="32"/>
          <w:szCs w:val="32"/>
        </w:rPr>
        <w:t>，社会责任储备</w:t>
      </w:r>
      <w:r w:rsidRPr="00774377">
        <w:rPr>
          <w:rFonts w:ascii="仿宋_GB2312" w:eastAsia="仿宋_GB2312" w:hint="eastAsia"/>
          <w:color w:val="000000" w:themeColor="text1"/>
          <w:sz w:val="32"/>
          <w:szCs w:val="32"/>
        </w:rPr>
        <w:t>由</w:t>
      </w:r>
      <w:r w:rsidRPr="00774377">
        <w:rPr>
          <w:rFonts w:ascii="仿宋_GB2312" w:eastAsia="仿宋_GB2312" w:hint="eastAsia"/>
          <w:color w:val="000000" w:themeColor="text1"/>
          <w:sz w:val="32"/>
          <w:szCs w:val="32"/>
        </w:rPr>
        <w:t>企业结合</w:t>
      </w:r>
      <w:r w:rsidRPr="00774377">
        <w:rPr>
          <w:rFonts w:ascii="仿宋_GB2312" w:eastAsia="仿宋_GB2312" w:hint="eastAsia"/>
          <w:color w:val="000000" w:themeColor="text1"/>
          <w:sz w:val="32"/>
          <w:szCs w:val="32"/>
        </w:rPr>
        <w:t>经营</w:t>
      </w:r>
      <w:r w:rsidR="006B3575" w:rsidRPr="00774377">
        <w:rPr>
          <w:rFonts w:ascii="仿宋_GB2312" w:eastAsia="仿宋_GB2312" w:hint="eastAsia"/>
          <w:color w:val="000000" w:themeColor="text1"/>
          <w:sz w:val="32"/>
          <w:szCs w:val="32"/>
        </w:rPr>
        <w:t>按照等量替换的原则</w:t>
      </w:r>
      <w:r w:rsidRPr="00774377">
        <w:rPr>
          <w:rFonts w:ascii="仿宋_GB2312" w:eastAsia="仿宋_GB2312" w:hint="eastAsia"/>
          <w:color w:val="000000" w:themeColor="text1"/>
          <w:sz w:val="32"/>
          <w:szCs w:val="32"/>
        </w:rPr>
        <w:t>自主轮换。严禁以企业承担的政府储备库存代替社会责任储备。</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（二）品种。</w:t>
      </w:r>
      <w:r w:rsidRPr="00774377">
        <w:rPr>
          <w:rFonts w:ascii="仿宋_GB2312" w:eastAsia="仿宋_GB2312" w:hint="eastAsia"/>
          <w:color w:val="000000" w:themeColor="text1"/>
          <w:sz w:val="32"/>
          <w:szCs w:val="32"/>
        </w:rPr>
        <w:t>粮油加工企业应当以企业法人为单位建立社会责任储备，储备品种为企业生产加工需要的原粮或成品</w:t>
      </w:r>
    </w:p>
    <w:p w:rsidR="009B5E55" w:rsidRPr="00774377" w:rsidRDefault="00E24527">
      <w:pPr>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粮。</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（三）</w:t>
      </w:r>
      <w:r w:rsidRPr="00774377">
        <w:rPr>
          <w:rFonts w:ascii="楷体" w:eastAsia="楷体" w:hAnsi="楷体" w:cs="楷体" w:hint="eastAsia"/>
          <w:color w:val="000000" w:themeColor="text1"/>
          <w:sz w:val="32"/>
          <w:szCs w:val="32"/>
        </w:rPr>
        <w:t>质量。</w:t>
      </w:r>
      <w:r w:rsidRPr="00774377">
        <w:rPr>
          <w:rFonts w:ascii="仿宋_GB2312" w:eastAsia="仿宋_GB2312" w:hint="eastAsia"/>
          <w:color w:val="000000" w:themeColor="text1"/>
          <w:sz w:val="32"/>
          <w:szCs w:val="32"/>
        </w:rPr>
        <w:t>社会责任储备的粮食质量必须符合国家</w:t>
      </w:r>
      <w:r w:rsidR="00614516" w:rsidRPr="00774377">
        <w:rPr>
          <w:rFonts w:ascii="仿宋_GB2312" w:eastAsia="仿宋_GB2312" w:hint="eastAsia"/>
          <w:color w:val="000000" w:themeColor="text1"/>
          <w:sz w:val="32"/>
          <w:szCs w:val="32"/>
        </w:rPr>
        <w:t>规定的</w:t>
      </w:r>
      <w:r w:rsidRPr="00774377">
        <w:rPr>
          <w:rFonts w:ascii="仿宋_GB2312" w:eastAsia="仿宋_GB2312" w:hint="eastAsia"/>
          <w:color w:val="000000" w:themeColor="text1"/>
          <w:sz w:val="32"/>
          <w:szCs w:val="32"/>
        </w:rPr>
        <w:t>质量和卫生安全标准，粮食加工企业要严把出入库质量安全关，严禁掺杂使假、以次充好；严禁不符合</w:t>
      </w:r>
      <w:r w:rsidRPr="00774377">
        <w:rPr>
          <w:rFonts w:ascii="仿宋_GB2312" w:eastAsia="仿宋_GB2312" w:hint="eastAsia"/>
          <w:color w:val="000000" w:themeColor="text1"/>
          <w:sz w:val="32"/>
          <w:szCs w:val="32"/>
        </w:rPr>
        <w:t>国家</w:t>
      </w:r>
      <w:r w:rsidR="006B3575" w:rsidRPr="00774377">
        <w:rPr>
          <w:rFonts w:ascii="仿宋_GB2312" w:eastAsia="仿宋_GB2312" w:hint="eastAsia"/>
          <w:color w:val="000000" w:themeColor="text1"/>
          <w:sz w:val="32"/>
          <w:szCs w:val="32"/>
        </w:rPr>
        <w:t>规定的</w:t>
      </w:r>
      <w:r w:rsidRPr="00774377">
        <w:rPr>
          <w:rFonts w:ascii="仿宋_GB2312" w:eastAsia="仿宋_GB2312" w:hint="eastAsia"/>
          <w:color w:val="000000" w:themeColor="text1"/>
          <w:sz w:val="32"/>
          <w:szCs w:val="32"/>
        </w:rPr>
        <w:t>质量和卫生</w:t>
      </w:r>
      <w:r w:rsidRPr="00774377">
        <w:rPr>
          <w:rFonts w:ascii="仿宋_GB2312" w:eastAsia="仿宋_GB2312" w:hint="eastAsia"/>
          <w:color w:val="000000" w:themeColor="text1"/>
          <w:sz w:val="32"/>
          <w:szCs w:val="32"/>
        </w:rPr>
        <w:t>安全标准的粮食进入社会责任储备，以及流入口粮市场</w:t>
      </w:r>
      <w:bookmarkStart w:id="0" w:name="_GoBack"/>
      <w:bookmarkEnd w:id="0"/>
      <w:r w:rsidRPr="00774377">
        <w:rPr>
          <w:rFonts w:ascii="仿宋_GB2312" w:eastAsia="仿宋_GB2312" w:hint="eastAsia"/>
          <w:color w:val="000000" w:themeColor="text1"/>
          <w:sz w:val="32"/>
          <w:szCs w:val="32"/>
        </w:rPr>
        <w:t>和食品生产企业。</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（四）</w:t>
      </w:r>
      <w:r w:rsidRPr="00774377">
        <w:rPr>
          <w:rFonts w:ascii="楷体" w:eastAsia="楷体" w:hAnsi="楷体" w:cs="楷体" w:hint="eastAsia"/>
          <w:color w:val="000000" w:themeColor="text1"/>
          <w:sz w:val="32"/>
          <w:szCs w:val="32"/>
        </w:rPr>
        <w:t>统计。</w:t>
      </w:r>
      <w:r w:rsidRPr="00774377">
        <w:rPr>
          <w:rFonts w:ascii="仿宋_GB2312" w:eastAsia="仿宋_GB2312" w:hint="eastAsia"/>
          <w:color w:val="000000" w:themeColor="text1"/>
          <w:sz w:val="32"/>
          <w:szCs w:val="32"/>
        </w:rPr>
        <w:t>严格执行《甘肃省粮食</w:t>
      </w:r>
      <w:r w:rsidRPr="00774377">
        <w:rPr>
          <w:rFonts w:ascii="仿宋_GB2312" w:eastAsia="仿宋_GB2312" w:hint="eastAsia"/>
          <w:color w:val="000000" w:themeColor="text1"/>
          <w:sz w:val="32"/>
          <w:szCs w:val="32"/>
        </w:rPr>
        <w:t>流通统计调查制度》，及时准确填报相关统计报表，在商品粮油收支平衡月报表</w:t>
      </w:r>
      <w:r w:rsidRPr="00774377">
        <w:rPr>
          <w:rFonts w:ascii="仿宋_GB2312" w:eastAsia="仿宋_GB2312" w:hint="eastAsia"/>
          <w:color w:val="000000" w:themeColor="text1"/>
          <w:sz w:val="32"/>
          <w:szCs w:val="32"/>
        </w:rPr>
        <w:t xml:space="preserve"> </w:t>
      </w:r>
      <w:r w:rsidRPr="00774377">
        <w:rPr>
          <w:rFonts w:ascii="仿宋_GB2312" w:eastAsia="仿宋_GB2312" w:hint="eastAsia"/>
          <w:color w:val="000000" w:themeColor="text1"/>
          <w:sz w:val="32"/>
          <w:szCs w:val="32"/>
        </w:rPr>
        <w:t>“企业责任规模库存”指标中如实反映粮油储备情况。</w:t>
      </w:r>
    </w:p>
    <w:p w:rsidR="00774377" w:rsidRDefault="00E24527">
      <w:pPr>
        <w:ind w:firstLineChars="200" w:firstLine="640"/>
        <w:rPr>
          <w:rFonts w:ascii="仿宋_GB2312" w:eastAsia="仿宋_GB2312" w:hint="eastAsia"/>
          <w:color w:val="000000" w:themeColor="text1"/>
          <w:sz w:val="32"/>
          <w:szCs w:val="32"/>
        </w:rPr>
      </w:pPr>
      <w:r w:rsidRPr="00774377">
        <w:rPr>
          <w:rFonts w:ascii="楷体" w:eastAsia="楷体" w:hAnsi="楷体" w:cs="楷体" w:hint="eastAsia"/>
          <w:color w:val="000000" w:themeColor="text1"/>
          <w:sz w:val="32"/>
          <w:szCs w:val="32"/>
        </w:rPr>
        <w:t>（五）</w:t>
      </w:r>
      <w:r w:rsidRPr="00774377">
        <w:rPr>
          <w:rFonts w:ascii="楷体" w:eastAsia="楷体" w:hAnsi="楷体" w:cs="楷体" w:hint="eastAsia"/>
          <w:color w:val="000000" w:themeColor="text1"/>
          <w:sz w:val="32"/>
          <w:szCs w:val="32"/>
        </w:rPr>
        <w:t>调度</w:t>
      </w:r>
      <w:r w:rsidRPr="00774377">
        <w:rPr>
          <w:rFonts w:ascii="楷体" w:eastAsia="楷体" w:hAnsi="楷体" w:cs="楷体" w:hint="eastAsia"/>
          <w:color w:val="000000" w:themeColor="text1"/>
          <w:sz w:val="32"/>
          <w:szCs w:val="32"/>
        </w:rPr>
        <w:t>。</w:t>
      </w:r>
      <w:r w:rsidRPr="00774377">
        <w:rPr>
          <w:rFonts w:ascii="仿宋_GB2312" w:eastAsia="仿宋_GB2312" w:hint="eastAsia"/>
          <w:color w:val="000000" w:themeColor="text1"/>
          <w:sz w:val="32"/>
          <w:szCs w:val="32"/>
        </w:rPr>
        <w:t>企业</w:t>
      </w:r>
      <w:r w:rsidRPr="00774377">
        <w:rPr>
          <w:rFonts w:ascii="仿宋_GB2312" w:eastAsia="仿宋_GB2312" w:hint="eastAsia"/>
          <w:color w:val="000000" w:themeColor="text1"/>
          <w:sz w:val="32"/>
          <w:szCs w:val="32"/>
        </w:rPr>
        <w:t>要</w:t>
      </w:r>
      <w:r w:rsidRPr="00774377">
        <w:rPr>
          <w:rFonts w:ascii="仿宋_GB2312" w:eastAsia="仿宋_GB2312" w:hint="eastAsia"/>
          <w:color w:val="000000" w:themeColor="text1"/>
          <w:sz w:val="32"/>
          <w:szCs w:val="32"/>
        </w:rPr>
        <w:t>发挥好社会责任储备“平时正常经营周转，应急时服从政府调控”的作用，在动用时必须服从服务于政府统一调度，</w:t>
      </w:r>
      <w:r w:rsidRPr="00774377">
        <w:rPr>
          <w:rFonts w:ascii="仿宋_GB2312" w:eastAsia="仿宋_GB2312" w:hint="eastAsia"/>
          <w:color w:val="000000" w:themeColor="text1"/>
          <w:sz w:val="32"/>
          <w:szCs w:val="32"/>
        </w:rPr>
        <w:t>必要时可以紧急依法征用。</w:t>
      </w:r>
    </w:p>
    <w:p w:rsidR="009B5E55" w:rsidRPr="00774377" w:rsidRDefault="00E24527">
      <w:pPr>
        <w:ind w:firstLineChars="200" w:firstLine="640"/>
        <w:rPr>
          <w:rFonts w:ascii="黑体" w:eastAsia="黑体" w:hAnsi="黑体"/>
          <w:color w:val="000000" w:themeColor="text1"/>
          <w:sz w:val="32"/>
          <w:szCs w:val="32"/>
        </w:rPr>
      </w:pPr>
      <w:r w:rsidRPr="00774377">
        <w:rPr>
          <w:rFonts w:ascii="黑体" w:eastAsia="黑体" w:hAnsi="黑体" w:hint="eastAsia"/>
          <w:color w:val="000000" w:themeColor="text1"/>
          <w:sz w:val="32"/>
          <w:szCs w:val="32"/>
        </w:rPr>
        <w:t>三、社会责任储备的建立</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int="eastAsia"/>
          <w:color w:val="000000" w:themeColor="text1"/>
          <w:sz w:val="32"/>
          <w:szCs w:val="32"/>
        </w:rPr>
        <w:t>（一）</w:t>
      </w:r>
      <w:r w:rsidRPr="00774377">
        <w:rPr>
          <w:rFonts w:ascii="仿宋_GB2312" w:eastAsia="仿宋_GB2312" w:hint="eastAsia"/>
          <w:color w:val="000000" w:themeColor="text1"/>
          <w:sz w:val="32"/>
          <w:szCs w:val="32"/>
        </w:rPr>
        <w:t>市</w:t>
      </w:r>
      <w:r w:rsidRPr="00774377">
        <w:rPr>
          <w:rFonts w:ascii="仿宋_GB2312" w:eastAsia="仿宋_GB2312" w:hAnsi="仿宋_GB2312" w:cs="仿宋_GB2312" w:hint="eastAsia"/>
          <w:color w:val="000000" w:themeColor="text1"/>
          <w:sz w:val="32"/>
          <w:szCs w:val="32"/>
        </w:rPr>
        <w:t>县级</w:t>
      </w:r>
      <w:r w:rsidRPr="00774377">
        <w:rPr>
          <w:rFonts w:ascii="仿宋_GB2312" w:eastAsia="仿宋_GB2312" w:hAnsi="仿宋_GB2312" w:cs="仿宋_GB2312" w:hint="eastAsia"/>
          <w:color w:val="000000" w:themeColor="text1"/>
          <w:sz w:val="32"/>
          <w:szCs w:val="32"/>
        </w:rPr>
        <w:t>人民政府根据粮食市场调控需要，统筹考虑本行政区域内粮食产销、政府储备、加工企业现状，科学确定本级社会责任储备的规模、品种、布局。</w:t>
      </w:r>
      <w:r w:rsidRPr="00774377">
        <w:rPr>
          <w:rFonts w:ascii="仿宋_GB2312" w:eastAsia="仿宋_GB2312" w:hAnsi="仿宋_GB2312" w:cs="仿宋_GB2312" w:hint="eastAsia"/>
          <w:color w:val="000000" w:themeColor="text1"/>
          <w:sz w:val="32"/>
          <w:szCs w:val="32"/>
        </w:rPr>
        <w:t>承担社会责任储备的</w:t>
      </w:r>
      <w:r w:rsidRPr="00774377">
        <w:rPr>
          <w:rFonts w:ascii="仿宋_GB2312" w:eastAsia="仿宋_GB2312" w:hAnsi="仿宋_GB2312" w:cs="仿宋_GB2312" w:hint="eastAsia"/>
          <w:color w:val="000000" w:themeColor="text1"/>
          <w:sz w:val="32"/>
          <w:szCs w:val="32"/>
        </w:rPr>
        <w:t>粮食加工企业由</w:t>
      </w:r>
      <w:r w:rsidRPr="00774377">
        <w:rPr>
          <w:rFonts w:ascii="仿宋_GB2312" w:eastAsia="仿宋_GB2312" w:hAnsi="仿宋_GB2312" w:cs="仿宋_GB2312" w:hint="eastAsia"/>
          <w:color w:val="000000" w:themeColor="text1"/>
          <w:sz w:val="32"/>
          <w:szCs w:val="32"/>
        </w:rPr>
        <w:t>市县</w:t>
      </w:r>
      <w:proofErr w:type="gramStart"/>
      <w:r w:rsidRPr="00774377">
        <w:rPr>
          <w:rFonts w:ascii="仿宋_GB2312" w:eastAsia="仿宋_GB2312" w:hAnsi="仿宋_GB2312" w:cs="仿宋_GB2312" w:hint="eastAsia"/>
          <w:color w:val="000000" w:themeColor="text1"/>
          <w:sz w:val="32"/>
          <w:szCs w:val="32"/>
        </w:rPr>
        <w:t>级粮食</w:t>
      </w:r>
      <w:proofErr w:type="gramEnd"/>
      <w:r w:rsidRPr="00774377">
        <w:rPr>
          <w:rFonts w:ascii="仿宋_GB2312" w:eastAsia="仿宋_GB2312" w:hAnsi="仿宋_GB2312" w:cs="仿宋_GB2312" w:hint="eastAsia"/>
          <w:color w:val="000000" w:themeColor="text1"/>
          <w:sz w:val="32"/>
          <w:szCs w:val="32"/>
        </w:rPr>
        <w:t>和物资储备管理部门会</w:t>
      </w:r>
      <w:r w:rsidRPr="00774377">
        <w:rPr>
          <w:rFonts w:ascii="仿宋_GB2312" w:eastAsia="仿宋_GB2312" w:hAnsi="仿宋_GB2312" w:cs="仿宋_GB2312" w:hint="eastAsia"/>
          <w:color w:val="000000" w:themeColor="text1"/>
          <w:sz w:val="32"/>
          <w:szCs w:val="32"/>
        </w:rPr>
        <w:lastRenderedPageBreak/>
        <w:t>同有关部门</w:t>
      </w:r>
      <w:r w:rsidRPr="00774377">
        <w:rPr>
          <w:rFonts w:ascii="仿宋_GB2312" w:eastAsia="仿宋_GB2312" w:hAnsi="仿宋_GB2312" w:cs="仿宋_GB2312" w:hint="eastAsia"/>
          <w:color w:val="000000" w:themeColor="text1"/>
          <w:sz w:val="32"/>
          <w:szCs w:val="32"/>
        </w:rPr>
        <w:t>在辖区内粮食加工骨干企业中择优确定，</w:t>
      </w:r>
      <w:r w:rsidRPr="00774377">
        <w:rPr>
          <w:rFonts w:ascii="仿宋_GB2312" w:eastAsia="仿宋_GB2312" w:hint="eastAsia"/>
          <w:color w:val="000000" w:themeColor="text1"/>
          <w:sz w:val="32"/>
          <w:szCs w:val="32"/>
        </w:rPr>
        <w:t>按不高于上年度企业最低商品库存数量，确定企业社会责任储备的品种和数量。</w:t>
      </w:r>
    </w:p>
    <w:p w:rsidR="009B5E55" w:rsidRPr="00774377" w:rsidRDefault="00E24527">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w:t>
      </w:r>
      <w:r w:rsidRPr="00774377">
        <w:rPr>
          <w:rFonts w:ascii="仿宋_GB2312" w:eastAsia="仿宋_GB2312" w:hint="eastAsia"/>
          <w:color w:val="000000" w:themeColor="text1"/>
          <w:sz w:val="32"/>
          <w:szCs w:val="32"/>
        </w:rPr>
        <w:t>二</w:t>
      </w:r>
      <w:r w:rsidRPr="00774377">
        <w:rPr>
          <w:rFonts w:ascii="仿宋_GB2312" w:eastAsia="仿宋_GB2312" w:hint="eastAsia"/>
          <w:color w:val="000000" w:themeColor="text1"/>
          <w:sz w:val="32"/>
          <w:szCs w:val="32"/>
        </w:rPr>
        <w:t>）粮食加工企业应当履行保障国家粮食安全的责任和义务，</w:t>
      </w:r>
      <w:r w:rsidRPr="00774377">
        <w:rPr>
          <w:rFonts w:ascii="仿宋_GB2312" w:eastAsia="仿宋_GB2312" w:hint="eastAsia"/>
          <w:color w:val="000000" w:themeColor="text1"/>
          <w:sz w:val="32"/>
          <w:szCs w:val="32"/>
        </w:rPr>
        <w:t>并</w:t>
      </w:r>
      <w:r w:rsidRPr="00774377">
        <w:rPr>
          <w:rFonts w:ascii="仿宋_GB2312" w:eastAsia="仿宋_GB2312" w:hint="eastAsia"/>
          <w:color w:val="000000" w:themeColor="text1"/>
          <w:sz w:val="32"/>
          <w:szCs w:val="32"/>
        </w:rPr>
        <w:t>对承担的社会责任储备</w:t>
      </w:r>
      <w:proofErr w:type="gramStart"/>
      <w:r w:rsidRPr="00774377">
        <w:rPr>
          <w:rFonts w:ascii="仿宋_GB2312" w:eastAsia="仿宋_GB2312" w:hint="eastAsia"/>
          <w:color w:val="000000" w:themeColor="text1"/>
          <w:sz w:val="32"/>
          <w:szCs w:val="32"/>
        </w:rPr>
        <w:t>作出</w:t>
      </w:r>
      <w:proofErr w:type="gramEnd"/>
      <w:r w:rsidRPr="00774377">
        <w:rPr>
          <w:rFonts w:ascii="仿宋_GB2312" w:eastAsia="仿宋_GB2312" w:hint="eastAsia"/>
          <w:color w:val="000000" w:themeColor="text1"/>
          <w:sz w:val="32"/>
          <w:szCs w:val="32"/>
        </w:rPr>
        <w:t>书面承诺。</w:t>
      </w:r>
    </w:p>
    <w:p w:rsidR="006B3575" w:rsidRPr="00774377" w:rsidRDefault="00E24527" w:rsidP="006B3575">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w:t>
      </w:r>
      <w:r w:rsidRPr="00774377">
        <w:rPr>
          <w:rFonts w:ascii="仿宋_GB2312" w:eastAsia="仿宋_GB2312" w:hint="eastAsia"/>
          <w:color w:val="000000" w:themeColor="text1"/>
          <w:sz w:val="32"/>
          <w:szCs w:val="32"/>
        </w:rPr>
        <w:t>三</w:t>
      </w:r>
      <w:r w:rsidRPr="00774377">
        <w:rPr>
          <w:rFonts w:ascii="仿宋_GB2312" w:eastAsia="仿宋_GB2312" w:hint="eastAsia"/>
          <w:color w:val="000000" w:themeColor="text1"/>
          <w:sz w:val="32"/>
          <w:szCs w:val="32"/>
        </w:rPr>
        <w:t>）承担社会责任储备的粮食加工企业经营状况发生变化的，应及时向所在地粮食和物资储备部门提出说明，经核实后，对该企业承担的社会责任储备任务予以调整。</w:t>
      </w:r>
    </w:p>
    <w:p w:rsidR="009B5E55" w:rsidRPr="00774377" w:rsidRDefault="00E24527">
      <w:pPr>
        <w:ind w:firstLineChars="200" w:firstLine="640"/>
        <w:rPr>
          <w:rFonts w:ascii="黑体" w:eastAsia="黑体" w:hAnsi="黑体"/>
          <w:color w:val="000000" w:themeColor="text1"/>
          <w:sz w:val="32"/>
          <w:szCs w:val="32"/>
        </w:rPr>
      </w:pPr>
      <w:r w:rsidRPr="00774377">
        <w:rPr>
          <w:rFonts w:ascii="黑体" w:eastAsia="黑体" w:hAnsi="黑体" w:hint="eastAsia"/>
          <w:color w:val="000000" w:themeColor="text1"/>
          <w:sz w:val="32"/>
          <w:szCs w:val="32"/>
        </w:rPr>
        <w:t>四、社会责任储备的动用</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（一）动用权限。</w:t>
      </w:r>
      <w:r w:rsidRPr="00774377">
        <w:rPr>
          <w:rFonts w:ascii="仿宋_GB2312" w:eastAsia="仿宋_GB2312" w:hint="eastAsia"/>
          <w:color w:val="000000" w:themeColor="text1"/>
          <w:sz w:val="32"/>
          <w:szCs w:val="32"/>
        </w:rPr>
        <w:t>社会责任储备，必须由县级以上粮食和物资储备行政管理部门会同发改、财政部门提出动用方案，报本级人民政府批准。紧急情况下，本级政府可以直接决定动用社会责任储备并下达动用命令。经本级政府授权，发展改革、粮食和物资储备行政管理部门可以直接下达社会责任储备动用命令。任何单位和个人不得拒绝执行或者擅自改变社会责任储备动用命令。</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（二）动用程序。</w:t>
      </w:r>
      <w:r w:rsidRPr="00774377">
        <w:rPr>
          <w:rFonts w:ascii="仿宋_GB2312" w:eastAsia="仿宋_GB2312" w:hint="eastAsia"/>
          <w:color w:val="000000" w:themeColor="text1"/>
          <w:sz w:val="32"/>
          <w:szCs w:val="32"/>
        </w:rPr>
        <w:t>县级以上粮食和物资储备行政管理部门根据批准的动用方案下达动用命令，安排相关加工企业具体实施。</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（三）动用补偿。</w:t>
      </w:r>
      <w:r w:rsidRPr="00774377">
        <w:rPr>
          <w:rFonts w:ascii="仿宋_GB2312" w:eastAsia="仿宋_GB2312" w:hint="eastAsia"/>
          <w:color w:val="000000" w:themeColor="text1"/>
          <w:sz w:val="32"/>
          <w:szCs w:val="32"/>
        </w:rPr>
        <w:t>按照</w:t>
      </w:r>
      <w:r w:rsidRPr="00774377">
        <w:rPr>
          <w:rFonts w:ascii="仿宋_GB2312" w:eastAsia="仿宋_GB2312" w:hAnsi="仿宋_GB2312" w:cs="仿宋_GB2312" w:hint="eastAsia"/>
          <w:color w:val="000000" w:themeColor="text1"/>
          <w:sz w:val="32"/>
          <w:szCs w:val="32"/>
        </w:rPr>
        <w:t>“谁动用、谁补偿”原则</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社会责任储备动用后</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县级以上粮食和物资储</w:t>
      </w:r>
      <w:r w:rsidRPr="00774377">
        <w:rPr>
          <w:rFonts w:ascii="仿宋_GB2312" w:eastAsia="仿宋_GB2312" w:hAnsi="仿宋_GB2312" w:cs="仿宋_GB2312" w:hint="eastAsia"/>
          <w:color w:val="000000" w:themeColor="text1"/>
          <w:sz w:val="32"/>
          <w:szCs w:val="32"/>
        </w:rPr>
        <w:t>备部门会同财政部门应当指导企业及时恢复库存</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并给予合理补偿。</w:t>
      </w:r>
    </w:p>
    <w:p w:rsidR="009B5E55" w:rsidRPr="00774377" w:rsidRDefault="00E24527">
      <w:pPr>
        <w:ind w:firstLineChars="200" w:firstLine="640"/>
        <w:rPr>
          <w:rFonts w:ascii="仿宋_GB2312" w:eastAsia="仿宋_GB2312" w:hAnsi="仿宋_GB2312" w:cs="仿宋_GB2312"/>
          <w:color w:val="000000" w:themeColor="text1"/>
          <w:sz w:val="32"/>
          <w:szCs w:val="32"/>
        </w:rPr>
      </w:pPr>
      <w:r w:rsidRPr="00774377">
        <w:rPr>
          <w:rFonts w:ascii="黑体" w:eastAsia="黑体" w:hAnsi="黑体" w:hint="eastAsia"/>
          <w:color w:val="000000" w:themeColor="text1"/>
          <w:sz w:val="32"/>
          <w:szCs w:val="32"/>
        </w:rPr>
        <w:lastRenderedPageBreak/>
        <w:t>五、</w:t>
      </w:r>
      <w:r w:rsidRPr="00774377">
        <w:rPr>
          <w:rFonts w:ascii="黑体" w:eastAsia="黑体" w:hAnsi="黑体" w:cs="黑体" w:hint="eastAsia"/>
          <w:color w:val="000000" w:themeColor="text1"/>
          <w:sz w:val="32"/>
          <w:szCs w:val="32"/>
        </w:rPr>
        <w:t>保障措施</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楷体" w:eastAsia="楷体" w:hAnsi="楷体" w:cs="楷体" w:hint="eastAsia"/>
          <w:color w:val="000000" w:themeColor="text1"/>
          <w:sz w:val="32"/>
          <w:szCs w:val="32"/>
        </w:rPr>
        <w:t>(</w:t>
      </w:r>
      <w:r w:rsidRPr="00774377">
        <w:rPr>
          <w:rFonts w:ascii="楷体" w:eastAsia="楷体" w:hAnsi="楷体" w:cs="楷体" w:hint="eastAsia"/>
          <w:color w:val="000000" w:themeColor="text1"/>
          <w:sz w:val="32"/>
          <w:szCs w:val="32"/>
        </w:rPr>
        <w:t>一）加强组织领导。</w:t>
      </w:r>
      <w:r w:rsidRPr="00774377">
        <w:rPr>
          <w:rFonts w:ascii="仿宋_GB2312" w:eastAsia="仿宋_GB2312" w:hAnsi="仿宋_GB2312" w:cs="仿宋_GB2312" w:hint="eastAsia"/>
          <w:color w:val="000000" w:themeColor="text1"/>
          <w:sz w:val="32"/>
          <w:szCs w:val="32"/>
        </w:rPr>
        <w:t>县级以上人民政府和有关部门要加强领导、明确责任</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坚持目标导向</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细化工作措施</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推动建立粮食加工企业社会责任储备，建立完善相关激励约束机制</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切实建好、管好、用好社会责任储备，确保在应急动用时能“调得动、出得快、供得上”。</w:t>
      </w:r>
    </w:p>
    <w:p w:rsidR="009B5E55" w:rsidRPr="00774377" w:rsidRDefault="00E24527">
      <w:pPr>
        <w:ind w:firstLineChars="200" w:firstLine="640"/>
        <w:rPr>
          <w:rFonts w:ascii="仿宋_GB2312" w:eastAsia="仿宋_GB2312" w:hAnsi="仿宋_GB2312" w:cs="仿宋_GB2312"/>
          <w:color w:val="000000" w:themeColor="text1"/>
          <w:sz w:val="32"/>
          <w:szCs w:val="32"/>
        </w:rPr>
      </w:pPr>
      <w:r w:rsidRPr="00774377">
        <w:rPr>
          <w:rFonts w:ascii="楷体" w:eastAsia="楷体" w:hAnsi="楷体" w:cs="楷体" w:hint="eastAsia"/>
          <w:color w:val="000000" w:themeColor="text1"/>
          <w:sz w:val="32"/>
          <w:szCs w:val="32"/>
        </w:rPr>
        <w:t>（二）</w:t>
      </w:r>
      <w:r w:rsidRPr="00774377">
        <w:rPr>
          <w:rFonts w:ascii="楷体" w:eastAsia="楷体" w:hAnsi="楷体" w:cs="楷体" w:hint="eastAsia"/>
          <w:color w:val="000000" w:themeColor="text1"/>
          <w:sz w:val="32"/>
          <w:szCs w:val="32"/>
        </w:rPr>
        <w:t>加大</w:t>
      </w:r>
      <w:r w:rsidRPr="00774377">
        <w:rPr>
          <w:rFonts w:ascii="楷体" w:eastAsia="楷体" w:hAnsi="楷体" w:cs="楷体" w:hint="eastAsia"/>
          <w:color w:val="000000" w:themeColor="text1"/>
          <w:sz w:val="32"/>
          <w:szCs w:val="32"/>
        </w:rPr>
        <w:t>政策扶持。</w:t>
      </w:r>
      <w:r w:rsidRPr="00774377">
        <w:rPr>
          <w:rFonts w:ascii="仿宋_GB2312" w:eastAsia="仿宋_GB2312" w:hint="eastAsia"/>
          <w:color w:val="000000" w:themeColor="text1"/>
          <w:sz w:val="32"/>
          <w:szCs w:val="32"/>
        </w:rPr>
        <w:t>各级政府和有关部门对承担社会责任储备的主体</w:t>
      </w:r>
      <w:r w:rsidRPr="00774377">
        <w:rPr>
          <w:rFonts w:ascii="仿宋_GB2312" w:eastAsia="仿宋_GB2312" w:hint="eastAsia"/>
          <w:color w:val="000000" w:themeColor="text1"/>
          <w:sz w:val="32"/>
          <w:szCs w:val="32"/>
        </w:rPr>
        <w:t>在</w:t>
      </w:r>
      <w:r w:rsidRPr="00774377">
        <w:rPr>
          <w:rFonts w:ascii="仿宋_GB2312" w:eastAsia="仿宋_GB2312" w:hint="eastAsia"/>
          <w:color w:val="000000" w:themeColor="text1"/>
          <w:sz w:val="32"/>
          <w:szCs w:val="32"/>
        </w:rPr>
        <w:t>选定为粮食应急加工企业、列入政府成品粮油储备承</w:t>
      </w:r>
      <w:proofErr w:type="gramStart"/>
      <w:r w:rsidRPr="00774377">
        <w:rPr>
          <w:rFonts w:ascii="仿宋_GB2312" w:eastAsia="仿宋_GB2312" w:hint="eastAsia"/>
          <w:color w:val="000000" w:themeColor="text1"/>
          <w:sz w:val="32"/>
          <w:szCs w:val="32"/>
        </w:rPr>
        <w:t>储企业</w:t>
      </w:r>
      <w:proofErr w:type="gramEnd"/>
      <w:r w:rsidRPr="00774377">
        <w:rPr>
          <w:rFonts w:ascii="仿宋_GB2312" w:eastAsia="仿宋_GB2312" w:hint="eastAsia"/>
          <w:color w:val="000000" w:themeColor="text1"/>
          <w:sz w:val="32"/>
          <w:szCs w:val="32"/>
        </w:rPr>
        <w:t>名录库、申报国家和省上粮食行业项目</w:t>
      </w:r>
      <w:r w:rsidRPr="00774377">
        <w:rPr>
          <w:rFonts w:ascii="仿宋_GB2312" w:eastAsia="仿宋_GB2312" w:hint="eastAsia"/>
          <w:color w:val="000000" w:themeColor="text1"/>
          <w:sz w:val="32"/>
          <w:szCs w:val="32"/>
        </w:rPr>
        <w:t>、</w:t>
      </w:r>
      <w:r w:rsidRPr="00774377">
        <w:rPr>
          <w:rFonts w:ascii="仿宋_GB2312" w:eastAsia="仿宋_GB2312" w:hint="eastAsia"/>
          <w:color w:val="000000" w:themeColor="text1"/>
          <w:sz w:val="32"/>
          <w:szCs w:val="32"/>
        </w:rPr>
        <w:t>企业信用贷款</w:t>
      </w:r>
      <w:r w:rsidRPr="00774377">
        <w:rPr>
          <w:rFonts w:ascii="仿宋_GB2312" w:eastAsia="仿宋_GB2312" w:hint="eastAsia"/>
          <w:color w:val="000000" w:themeColor="text1"/>
          <w:sz w:val="32"/>
          <w:szCs w:val="32"/>
        </w:rPr>
        <w:t>等方面给予</w:t>
      </w:r>
      <w:r w:rsidRPr="00774377">
        <w:rPr>
          <w:rFonts w:ascii="仿宋_GB2312" w:eastAsia="仿宋_GB2312" w:hint="eastAsia"/>
          <w:color w:val="000000" w:themeColor="text1"/>
          <w:sz w:val="32"/>
          <w:szCs w:val="32"/>
        </w:rPr>
        <w:t>优先</w:t>
      </w:r>
      <w:r w:rsidRPr="00774377">
        <w:rPr>
          <w:rFonts w:ascii="仿宋_GB2312" w:eastAsia="仿宋_GB2312" w:hint="eastAsia"/>
          <w:color w:val="000000" w:themeColor="text1"/>
          <w:sz w:val="32"/>
          <w:szCs w:val="32"/>
        </w:rPr>
        <w:t>支持。</w:t>
      </w:r>
    </w:p>
    <w:p w:rsidR="009B5E55" w:rsidRPr="00774377" w:rsidRDefault="00E24527">
      <w:pPr>
        <w:ind w:firstLineChars="200" w:firstLine="640"/>
        <w:rPr>
          <w:rFonts w:ascii="仿宋_GB2312" w:eastAsia="仿宋_GB2312"/>
          <w:color w:val="000000" w:themeColor="text1"/>
          <w:sz w:val="32"/>
          <w:szCs w:val="32"/>
        </w:rPr>
      </w:pPr>
      <w:r w:rsidRPr="00774377">
        <w:rPr>
          <w:rFonts w:ascii="楷体" w:eastAsia="楷体" w:hAnsi="楷体" w:cs="楷体" w:hint="eastAsia"/>
          <w:color w:val="000000" w:themeColor="text1"/>
          <w:sz w:val="32"/>
          <w:szCs w:val="32"/>
        </w:rPr>
        <w:t>(</w:t>
      </w:r>
      <w:r w:rsidRPr="00774377">
        <w:rPr>
          <w:rFonts w:ascii="楷体" w:eastAsia="楷体" w:hAnsi="楷体" w:cs="楷体" w:hint="eastAsia"/>
          <w:color w:val="000000" w:themeColor="text1"/>
          <w:sz w:val="32"/>
          <w:szCs w:val="32"/>
        </w:rPr>
        <w:t>三）强</w:t>
      </w:r>
      <w:r w:rsidRPr="00774377">
        <w:rPr>
          <w:rFonts w:ascii="楷体" w:eastAsia="楷体" w:hAnsi="楷体" w:cs="楷体" w:hint="eastAsia"/>
          <w:color w:val="000000" w:themeColor="text1"/>
          <w:sz w:val="32"/>
          <w:szCs w:val="32"/>
        </w:rPr>
        <w:t>化</w:t>
      </w:r>
      <w:r w:rsidRPr="00774377">
        <w:rPr>
          <w:rFonts w:ascii="楷体" w:eastAsia="楷体" w:hAnsi="楷体" w:cs="楷体" w:hint="eastAsia"/>
          <w:color w:val="000000" w:themeColor="text1"/>
          <w:sz w:val="32"/>
          <w:szCs w:val="32"/>
        </w:rPr>
        <w:t>事中</w:t>
      </w:r>
      <w:r w:rsidRPr="00774377">
        <w:rPr>
          <w:rFonts w:ascii="楷体" w:eastAsia="楷体" w:hAnsi="楷体" w:cs="楷体" w:hint="eastAsia"/>
          <w:color w:val="000000" w:themeColor="text1"/>
          <w:sz w:val="32"/>
          <w:szCs w:val="32"/>
        </w:rPr>
        <w:t>监管。</w:t>
      </w:r>
      <w:r w:rsidRPr="00774377">
        <w:rPr>
          <w:rFonts w:ascii="仿宋_GB2312" w:eastAsia="仿宋_GB2312" w:hint="eastAsia"/>
          <w:color w:val="000000" w:themeColor="text1"/>
          <w:sz w:val="32"/>
          <w:szCs w:val="32"/>
        </w:rPr>
        <w:t>市县</w:t>
      </w:r>
      <w:proofErr w:type="gramStart"/>
      <w:r w:rsidRPr="00774377">
        <w:rPr>
          <w:rFonts w:ascii="仿宋_GB2312" w:eastAsia="仿宋_GB2312" w:hint="eastAsia"/>
          <w:color w:val="000000" w:themeColor="text1"/>
          <w:sz w:val="32"/>
          <w:szCs w:val="32"/>
        </w:rPr>
        <w:t>级粮食</w:t>
      </w:r>
      <w:proofErr w:type="gramEnd"/>
      <w:r w:rsidRPr="00774377">
        <w:rPr>
          <w:rFonts w:ascii="仿宋_GB2312" w:eastAsia="仿宋_GB2312" w:hint="eastAsia"/>
          <w:color w:val="000000" w:themeColor="text1"/>
          <w:sz w:val="32"/>
          <w:szCs w:val="32"/>
        </w:rPr>
        <w:t>和物资储备部门负责督促指导辖区内粮食加工企业按要求建立企业社会责任储备，并做好日常监管。要</w:t>
      </w:r>
      <w:r w:rsidRPr="00774377">
        <w:rPr>
          <w:rFonts w:ascii="仿宋_GB2312" w:eastAsia="仿宋_GB2312" w:hAnsi="仿宋_GB2312" w:cs="仿宋_GB2312" w:hint="eastAsia"/>
          <w:color w:val="000000" w:themeColor="text1"/>
          <w:sz w:val="32"/>
          <w:szCs w:val="32"/>
        </w:rPr>
        <w:t>指导粮食加工企业签订承诺书</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采取“双随机</w:t>
      </w:r>
      <w:proofErr w:type="gramStart"/>
      <w:r w:rsidRPr="00774377">
        <w:rPr>
          <w:rFonts w:ascii="仿宋_GB2312" w:eastAsia="仿宋_GB2312" w:hAnsi="仿宋_GB2312" w:cs="仿宋_GB2312" w:hint="eastAsia"/>
          <w:color w:val="000000" w:themeColor="text1"/>
          <w:sz w:val="32"/>
          <w:szCs w:val="32"/>
        </w:rPr>
        <w:t>一</w:t>
      </w:r>
      <w:proofErr w:type="gramEnd"/>
      <w:r w:rsidRPr="00774377">
        <w:rPr>
          <w:rFonts w:ascii="仿宋_GB2312" w:eastAsia="仿宋_GB2312" w:hAnsi="仿宋_GB2312" w:cs="仿宋_GB2312" w:hint="eastAsia"/>
          <w:color w:val="000000" w:themeColor="text1"/>
          <w:sz w:val="32"/>
          <w:szCs w:val="32"/>
        </w:rPr>
        <w:t>公开”等方式，督促企业落实相应的社会责任。</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楷体" w:eastAsia="楷体" w:hAnsi="楷体" w:cs="楷体" w:hint="eastAsia"/>
          <w:color w:val="000000" w:themeColor="text1"/>
          <w:sz w:val="32"/>
          <w:szCs w:val="32"/>
        </w:rPr>
        <w:t>（四）</w:t>
      </w:r>
      <w:r w:rsidRPr="00774377">
        <w:rPr>
          <w:rFonts w:ascii="楷体" w:eastAsia="楷体" w:hAnsi="楷体" w:cs="楷体" w:hint="eastAsia"/>
          <w:color w:val="000000" w:themeColor="text1"/>
          <w:sz w:val="32"/>
          <w:szCs w:val="32"/>
        </w:rPr>
        <w:t>实施</w:t>
      </w:r>
      <w:r w:rsidRPr="00774377">
        <w:rPr>
          <w:rFonts w:ascii="楷体" w:eastAsia="楷体" w:hAnsi="楷体" w:cs="楷体" w:hint="eastAsia"/>
          <w:color w:val="000000" w:themeColor="text1"/>
          <w:sz w:val="32"/>
          <w:szCs w:val="32"/>
        </w:rPr>
        <w:t>动态管理。</w:t>
      </w:r>
      <w:r w:rsidRPr="00774377">
        <w:rPr>
          <w:rFonts w:ascii="仿宋_GB2312" w:eastAsia="仿宋_GB2312" w:hint="eastAsia"/>
          <w:color w:val="000000" w:themeColor="text1"/>
          <w:sz w:val="32"/>
          <w:szCs w:val="32"/>
        </w:rPr>
        <w:t>市县</w:t>
      </w:r>
      <w:proofErr w:type="gramStart"/>
      <w:r w:rsidRPr="00774377">
        <w:rPr>
          <w:rFonts w:ascii="仿宋_GB2312" w:eastAsia="仿宋_GB2312" w:hint="eastAsia"/>
          <w:color w:val="000000" w:themeColor="text1"/>
          <w:sz w:val="32"/>
          <w:szCs w:val="32"/>
        </w:rPr>
        <w:t>级粮食</w:t>
      </w:r>
      <w:proofErr w:type="gramEnd"/>
      <w:r w:rsidRPr="00774377">
        <w:rPr>
          <w:rFonts w:ascii="仿宋_GB2312" w:eastAsia="仿宋_GB2312" w:hint="eastAsia"/>
          <w:color w:val="000000" w:themeColor="text1"/>
          <w:sz w:val="32"/>
          <w:szCs w:val="32"/>
        </w:rPr>
        <w:t>和物资储备部门根据辖区内粮食加工企业生产经营状况每年底核定一次社会责任储备的品种和数量，</w:t>
      </w:r>
      <w:r w:rsidRPr="00774377">
        <w:rPr>
          <w:rFonts w:ascii="仿宋_GB2312" w:eastAsia="仿宋_GB2312" w:hAnsi="仿宋_GB2312" w:cs="仿宋_GB2312" w:hint="eastAsia"/>
          <w:color w:val="000000" w:themeColor="text1"/>
          <w:sz w:val="32"/>
          <w:szCs w:val="32"/>
        </w:rPr>
        <w:t>优先选择经营稳定、区域骨干、信誉良好、尽职尽责的粮食加工企业承担社会责任储备</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对履行职责较差、不尽责或运行不善的企业实行退出机制。</w:t>
      </w:r>
      <w:r w:rsidRPr="00774377">
        <w:rPr>
          <w:rFonts w:ascii="仿宋_GB2312" w:eastAsia="仿宋_GB2312" w:hint="eastAsia"/>
          <w:color w:val="000000" w:themeColor="text1"/>
          <w:sz w:val="32"/>
          <w:szCs w:val="32"/>
        </w:rPr>
        <w:t>并将核定及建立情况报省粮食和物资储备局。</w:t>
      </w:r>
    </w:p>
    <w:p w:rsidR="009B5E55" w:rsidRPr="00774377" w:rsidRDefault="009B5E55">
      <w:pPr>
        <w:adjustRightInd w:val="0"/>
        <w:snapToGrid w:val="0"/>
        <w:spacing w:line="580" w:lineRule="exact"/>
        <w:rPr>
          <w:rFonts w:ascii="仿宋_GB2312" w:eastAsia="仿宋_GB2312" w:hAnsi="仿宋_GB2312" w:cs="仿宋_GB2312"/>
          <w:color w:val="000000" w:themeColor="text1"/>
          <w:sz w:val="32"/>
          <w:szCs w:val="32"/>
        </w:rPr>
      </w:pPr>
    </w:p>
    <w:p w:rsidR="009B5E55" w:rsidRPr="00774377" w:rsidRDefault="00E24527" w:rsidP="00F00D61">
      <w:pPr>
        <w:adjustRightInd w:val="0"/>
        <w:snapToGrid w:val="0"/>
        <w:spacing w:line="580" w:lineRule="exact"/>
        <w:ind w:firstLineChars="100" w:firstLine="32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附件</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甘肃省粮食加工企</w:t>
      </w:r>
      <w:r w:rsidRPr="00774377">
        <w:rPr>
          <w:rFonts w:ascii="仿宋_GB2312" w:eastAsia="仿宋_GB2312" w:hAnsi="仿宋_GB2312" w:cs="仿宋_GB2312" w:hint="eastAsia"/>
          <w:color w:val="000000" w:themeColor="text1"/>
          <w:sz w:val="32"/>
          <w:szCs w:val="32"/>
        </w:rPr>
        <w:t>业社会责任储备承诺书</w:t>
      </w:r>
    </w:p>
    <w:p w:rsidR="009B5E55" w:rsidRPr="00774377" w:rsidRDefault="00E24527">
      <w:pPr>
        <w:ind w:firstLineChars="200" w:firstLine="640"/>
        <w:rPr>
          <w:rFonts w:ascii="仿宋_GB2312" w:eastAsia="仿宋_GB2312"/>
          <w:color w:val="000000" w:themeColor="text1"/>
          <w:sz w:val="32"/>
          <w:szCs w:val="32"/>
        </w:rPr>
      </w:pPr>
      <w:r w:rsidRPr="00774377">
        <w:rPr>
          <w:rFonts w:ascii="仿宋_GB2312" w:eastAsia="仿宋_GB2312" w:hint="eastAsia"/>
          <w:color w:val="000000" w:themeColor="text1"/>
          <w:sz w:val="32"/>
          <w:szCs w:val="32"/>
        </w:rPr>
        <w:t xml:space="preserve">                            </w:t>
      </w:r>
    </w:p>
    <w:p w:rsidR="009B5E55" w:rsidRPr="00774377" w:rsidRDefault="00E24527">
      <w:pPr>
        <w:rPr>
          <w:rFonts w:ascii="黑体" w:eastAsia="黑体" w:hAnsi="黑体" w:cs="黑体"/>
          <w:color w:val="000000" w:themeColor="text1"/>
          <w:sz w:val="32"/>
          <w:szCs w:val="32"/>
        </w:rPr>
      </w:pPr>
      <w:r w:rsidRPr="00774377">
        <w:rPr>
          <w:rFonts w:ascii="黑体" w:eastAsia="黑体" w:hAnsi="黑体" w:cs="黑体" w:hint="eastAsia"/>
          <w:color w:val="000000" w:themeColor="text1"/>
          <w:sz w:val="32"/>
          <w:szCs w:val="32"/>
        </w:rPr>
        <w:lastRenderedPageBreak/>
        <w:t>附件</w:t>
      </w:r>
    </w:p>
    <w:p w:rsidR="009B5E55" w:rsidRPr="00774377" w:rsidRDefault="009B5E55">
      <w:pPr>
        <w:rPr>
          <w:rFonts w:ascii="仿宋_GB2312" w:eastAsia="仿宋_GB2312" w:hAnsi="仿宋_GB2312" w:cs="仿宋_GB2312"/>
          <w:color w:val="000000" w:themeColor="text1"/>
          <w:sz w:val="32"/>
          <w:szCs w:val="32"/>
        </w:rPr>
      </w:pPr>
    </w:p>
    <w:p w:rsidR="009B5E55" w:rsidRPr="00774377" w:rsidRDefault="00E24527">
      <w:pPr>
        <w:jc w:val="center"/>
        <w:rPr>
          <w:rFonts w:ascii="仿宋_GB2312" w:eastAsia="仿宋_GB2312" w:hAnsi="仿宋_GB2312" w:cs="仿宋_GB2312"/>
          <w:color w:val="000000" w:themeColor="text1"/>
          <w:sz w:val="32"/>
          <w:szCs w:val="32"/>
        </w:rPr>
      </w:pPr>
      <w:r w:rsidRPr="00774377">
        <w:rPr>
          <w:rFonts w:ascii="方正小标宋简体" w:eastAsia="方正小标宋简体" w:hAnsi="方正小标宋简体" w:cs="方正小标宋简体" w:hint="eastAsia"/>
          <w:color w:val="000000" w:themeColor="text1"/>
          <w:sz w:val="44"/>
          <w:szCs w:val="44"/>
        </w:rPr>
        <w:t>甘肃省粮食加工企业社会责任储备承诺书</w:t>
      </w:r>
    </w:p>
    <w:p w:rsidR="009B5E55" w:rsidRPr="00774377" w:rsidRDefault="009B5E55">
      <w:pPr>
        <w:rPr>
          <w:rFonts w:ascii="仿宋_GB2312" w:eastAsia="仿宋_GB2312" w:hAnsi="仿宋_GB2312" w:cs="仿宋_GB2312"/>
          <w:color w:val="000000" w:themeColor="text1"/>
          <w:sz w:val="32"/>
          <w:szCs w:val="32"/>
        </w:rPr>
      </w:pP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我公司</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单位全称</w:t>
      </w:r>
      <w:r w:rsidRPr="00774377">
        <w:rPr>
          <w:rFonts w:ascii="仿宋_GB2312" w:eastAsia="仿宋_GB2312" w:hAnsi="仿宋_GB2312" w:cs="仿宋_GB2312" w:hint="eastAsia"/>
          <w:color w:val="000000" w:themeColor="text1"/>
          <w:sz w:val="32"/>
          <w:szCs w:val="32"/>
        </w:rPr>
        <w:t xml:space="preserve">)                 </w:t>
      </w:r>
      <w:r w:rsidRPr="00774377">
        <w:rPr>
          <w:rFonts w:ascii="仿宋_GB2312" w:eastAsia="仿宋_GB2312" w:hAnsi="仿宋_GB2312" w:cs="仿宋_GB2312" w:hint="eastAsia"/>
          <w:color w:val="000000" w:themeColor="text1"/>
          <w:sz w:val="32"/>
          <w:szCs w:val="32"/>
        </w:rPr>
        <w:t>自愿承担保障国家粮食安全的责任和义务</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自愿接受所在地粮食和物资储备行政管理部门的监管</w:t>
      </w:r>
      <w:r w:rsidRPr="00774377">
        <w:rPr>
          <w:rFonts w:ascii="仿宋_GB2312" w:eastAsia="仿宋_GB2312" w:hAnsi="仿宋_GB2312" w:cs="仿宋_GB2312" w:hint="eastAsia"/>
          <w:color w:val="000000" w:themeColor="text1"/>
          <w:sz w:val="32"/>
          <w:szCs w:val="32"/>
        </w:rPr>
        <w:t>,</w:t>
      </w:r>
      <w:proofErr w:type="gramStart"/>
      <w:r w:rsidRPr="00774377">
        <w:rPr>
          <w:rFonts w:ascii="仿宋_GB2312" w:eastAsia="仿宋_GB2312" w:hAnsi="仿宋_GB2312" w:cs="仿宋_GB2312" w:hint="eastAsia"/>
          <w:color w:val="000000" w:themeColor="text1"/>
          <w:sz w:val="32"/>
          <w:szCs w:val="32"/>
        </w:rPr>
        <w:t>现承诺</w:t>
      </w:r>
      <w:proofErr w:type="gramEnd"/>
      <w:r w:rsidRPr="00774377">
        <w:rPr>
          <w:rFonts w:ascii="仿宋_GB2312" w:eastAsia="仿宋_GB2312" w:hAnsi="仿宋_GB2312" w:cs="仿宋_GB2312" w:hint="eastAsia"/>
          <w:color w:val="000000" w:themeColor="text1"/>
          <w:sz w:val="32"/>
          <w:szCs w:val="32"/>
        </w:rPr>
        <w:t>如下</w:t>
      </w:r>
      <w:r w:rsidRPr="00774377">
        <w:rPr>
          <w:rFonts w:ascii="仿宋_GB2312" w:eastAsia="仿宋_GB2312" w:hAnsi="仿宋_GB2312" w:cs="仿宋_GB2312" w:hint="eastAsia"/>
          <w:color w:val="000000" w:themeColor="text1"/>
          <w:sz w:val="32"/>
          <w:szCs w:val="32"/>
        </w:rPr>
        <w:t>:</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1.</w:t>
      </w:r>
      <w:r w:rsidRPr="00774377">
        <w:rPr>
          <w:rFonts w:ascii="仿宋_GB2312" w:eastAsia="仿宋_GB2312" w:hAnsi="仿宋_GB2312" w:cs="仿宋_GB2312" w:hint="eastAsia"/>
          <w:color w:val="000000" w:themeColor="text1"/>
          <w:sz w:val="32"/>
          <w:szCs w:val="32"/>
        </w:rPr>
        <w:t>任何时点承担的社会责任储备库存不低于</w:t>
      </w:r>
      <w:r w:rsidRPr="00774377">
        <w:rPr>
          <w:rFonts w:ascii="仿宋_GB2312" w:eastAsia="仿宋_GB2312" w:hAnsi="仿宋_GB2312" w:cs="仿宋_GB2312" w:hint="eastAsia"/>
          <w:color w:val="000000" w:themeColor="text1"/>
          <w:sz w:val="32"/>
          <w:szCs w:val="32"/>
          <w:u w:val="single"/>
        </w:rPr>
        <w:t xml:space="preserve">     </w:t>
      </w:r>
      <w:r w:rsidRPr="00774377">
        <w:rPr>
          <w:rFonts w:ascii="仿宋_GB2312" w:eastAsia="仿宋_GB2312" w:hAnsi="仿宋_GB2312" w:cs="仿宋_GB2312" w:hint="eastAsia"/>
          <w:color w:val="000000" w:themeColor="text1"/>
          <w:sz w:val="32"/>
          <w:szCs w:val="32"/>
        </w:rPr>
        <w:t>吨</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未经批准</w:t>
      </w:r>
      <w:proofErr w:type="gramStart"/>
      <w:r w:rsidRPr="00774377">
        <w:rPr>
          <w:rFonts w:ascii="仿宋_GB2312" w:eastAsia="仿宋_GB2312" w:hAnsi="仿宋_GB2312" w:cs="仿宋_GB2312" w:hint="eastAsia"/>
          <w:color w:val="000000" w:themeColor="text1"/>
          <w:sz w:val="32"/>
          <w:szCs w:val="32"/>
        </w:rPr>
        <w:t>不</w:t>
      </w:r>
      <w:proofErr w:type="gramEnd"/>
      <w:r w:rsidRPr="00774377">
        <w:rPr>
          <w:rFonts w:ascii="仿宋_GB2312" w:eastAsia="仿宋_GB2312" w:hAnsi="仿宋_GB2312" w:cs="仿宋_GB2312" w:hint="eastAsia"/>
          <w:color w:val="000000" w:themeColor="text1"/>
          <w:sz w:val="32"/>
          <w:szCs w:val="32"/>
        </w:rPr>
        <w:t>擅自动用或销售。</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2.</w:t>
      </w:r>
      <w:r w:rsidRPr="00774377">
        <w:rPr>
          <w:rFonts w:ascii="仿宋_GB2312" w:eastAsia="仿宋_GB2312" w:hAnsi="仿宋_GB2312" w:cs="仿宋_GB2312" w:hint="eastAsia"/>
          <w:color w:val="000000" w:themeColor="text1"/>
          <w:sz w:val="32"/>
          <w:szCs w:val="32"/>
        </w:rPr>
        <w:t>对承担的社会责任储备仓储管理、质量</w:t>
      </w:r>
      <w:r w:rsidRPr="00774377">
        <w:rPr>
          <w:rFonts w:ascii="仿宋_GB2312" w:eastAsia="仿宋_GB2312" w:hAnsi="仿宋_GB2312" w:cs="仿宋_GB2312" w:hint="eastAsia"/>
          <w:color w:val="000000" w:themeColor="text1"/>
          <w:sz w:val="32"/>
          <w:szCs w:val="32"/>
        </w:rPr>
        <w:t>安全</w:t>
      </w:r>
      <w:r w:rsidRPr="00774377">
        <w:rPr>
          <w:rFonts w:ascii="仿宋_GB2312" w:eastAsia="仿宋_GB2312" w:hAnsi="仿宋_GB2312" w:cs="仿宋_GB2312" w:hint="eastAsia"/>
          <w:color w:val="000000" w:themeColor="text1"/>
          <w:sz w:val="32"/>
          <w:szCs w:val="32"/>
        </w:rPr>
        <w:t>等</w:t>
      </w:r>
      <w:proofErr w:type="gramStart"/>
      <w:r w:rsidRPr="00774377">
        <w:rPr>
          <w:rFonts w:ascii="仿宋_GB2312" w:eastAsia="仿宋_GB2312" w:hAnsi="仿宋_GB2312" w:cs="仿宋_GB2312" w:hint="eastAsia"/>
          <w:color w:val="000000" w:themeColor="text1"/>
          <w:sz w:val="32"/>
          <w:szCs w:val="32"/>
        </w:rPr>
        <w:t>负主体</w:t>
      </w:r>
      <w:proofErr w:type="gramEnd"/>
      <w:r w:rsidRPr="00774377">
        <w:rPr>
          <w:rFonts w:ascii="仿宋_GB2312" w:eastAsia="仿宋_GB2312" w:hAnsi="仿宋_GB2312" w:cs="仿宋_GB2312" w:hint="eastAsia"/>
          <w:color w:val="000000" w:themeColor="text1"/>
          <w:sz w:val="32"/>
          <w:szCs w:val="32"/>
        </w:rPr>
        <w:t>责任。</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3.</w:t>
      </w:r>
      <w:r w:rsidRPr="00774377">
        <w:rPr>
          <w:rFonts w:ascii="仿宋_GB2312" w:eastAsia="仿宋_GB2312" w:hAnsi="仿宋_GB2312" w:cs="仿宋_GB2312" w:hint="eastAsia"/>
          <w:color w:val="000000" w:themeColor="text1"/>
          <w:sz w:val="32"/>
          <w:szCs w:val="32"/>
        </w:rPr>
        <w:t>平时自主经营、自负盈亏</w:t>
      </w:r>
      <w:r w:rsidRPr="00774377">
        <w:rPr>
          <w:rFonts w:ascii="仿宋_GB2312" w:eastAsia="仿宋_GB2312" w:hAnsi="仿宋_GB2312" w:cs="仿宋_GB2312" w:hint="eastAsia"/>
          <w:color w:val="000000" w:themeColor="text1"/>
          <w:sz w:val="32"/>
          <w:szCs w:val="32"/>
        </w:rPr>
        <w:t>,</w:t>
      </w:r>
      <w:r w:rsidRPr="00774377">
        <w:rPr>
          <w:rFonts w:ascii="仿宋_GB2312" w:eastAsia="仿宋_GB2312" w:hAnsi="仿宋_GB2312" w:cs="仿宋_GB2312" w:hint="eastAsia"/>
          <w:color w:val="000000" w:themeColor="text1"/>
          <w:sz w:val="32"/>
          <w:szCs w:val="32"/>
        </w:rPr>
        <w:t>应急时不以任何理由拒绝执行或者擅自改变社会责任储备动用命令。</w:t>
      </w:r>
    </w:p>
    <w:p w:rsidR="009B5E55" w:rsidRPr="00774377" w:rsidRDefault="00E24527">
      <w:pPr>
        <w:adjustRightInd w:val="0"/>
        <w:snapToGrid w:val="0"/>
        <w:spacing w:line="580" w:lineRule="exact"/>
        <w:ind w:firstLineChars="200" w:firstLine="64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4.</w:t>
      </w:r>
      <w:r w:rsidRPr="00774377">
        <w:rPr>
          <w:rFonts w:ascii="仿宋_GB2312" w:eastAsia="仿宋_GB2312" w:hAnsi="仿宋_GB2312" w:cs="仿宋_GB2312" w:hint="eastAsia"/>
          <w:color w:val="000000" w:themeColor="text1"/>
          <w:sz w:val="32"/>
          <w:szCs w:val="32"/>
        </w:rPr>
        <w:t>自愿接受有关部门的全程监督检查、如违反国家法律法规及有关政策规定，愿承担一切责任并接受处罚。</w:t>
      </w:r>
    </w:p>
    <w:p w:rsidR="009B5E55" w:rsidRPr="00774377" w:rsidRDefault="009B5E55">
      <w:pPr>
        <w:adjustRightInd w:val="0"/>
        <w:snapToGrid w:val="0"/>
        <w:spacing w:line="580" w:lineRule="exact"/>
        <w:rPr>
          <w:rFonts w:ascii="仿宋_GB2312" w:eastAsia="仿宋_GB2312" w:hAnsi="仿宋_GB2312" w:cs="仿宋_GB2312"/>
          <w:color w:val="000000" w:themeColor="text1"/>
          <w:sz w:val="32"/>
          <w:szCs w:val="32"/>
        </w:rPr>
      </w:pPr>
    </w:p>
    <w:p w:rsidR="009B5E55" w:rsidRPr="00774377" w:rsidRDefault="009B5E55">
      <w:pPr>
        <w:adjustRightInd w:val="0"/>
        <w:snapToGrid w:val="0"/>
        <w:spacing w:line="580" w:lineRule="exact"/>
        <w:rPr>
          <w:rFonts w:ascii="仿宋_GB2312" w:eastAsia="仿宋_GB2312" w:hAnsi="仿宋_GB2312" w:cs="仿宋_GB2312"/>
          <w:color w:val="000000" w:themeColor="text1"/>
          <w:sz w:val="32"/>
          <w:szCs w:val="32"/>
        </w:rPr>
      </w:pPr>
    </w:p>
    <w:p w:rsidR="009B5E55" w:rsidRPr="00774377" w:rsidRDefault="00E24527">
      <w:pPr>
        <w:adjustRightInd w:val="0"/>
        <w:snapToGrid w:val="0"/>
        <w:spacing w:line="580" w:lineRule="exact"/>
        <w:ind w:firstLineChars="200" w:firstLine="640"/>
        <w:jc w:val="left"/>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企业（章</w:t>
      </w:r>
      <w:r w:rsidRPr="00774377">
        <w:rPr>
          <w:rFonts w:ascii="仿宋_GB2312" w:eastAsia="仿宋_GB2312" w:hAnsi="仿宋_GB2312" w:cs="仿宋_GB2312" w:hint="eastAsia"/>
          <w:color w:val="000000" w:themeColor="text1"/>
          <w:sz w:val="32"/>
          <w:szCs w:val="32"/>
        </w:rPr>
        <w:t xml:space="preserve">):                        </w:t>
      </w:r>
      <w:r w:rsidRPr="00774377">
        <w:rPr>
          <w:rFonts w:ascii="仿宋_GB2312" w:eastAsia="仿宋_GB2312" w:hAnsi="仿宋_GB2312" w:cs="仿宋_GB2312" w:hint="eastAsia"/>
          <w:color w:val="000000" w:themeColor="text1"/>
          <w:sz w:val="32"/>
          <w:szCs w:val="32"/>
        </w:rPr>
        <w:t>负责人</w:t>
      </w:r>
      <w:r w:rsidRPr="00774377">
        <w:rPr>
          <w:rFonts w:ascii="仿宋_GB2312" w:eastAsia="仿宋_GB2312" w:hAnsi="仿宋_GB2312" w:cs="仿宋_GB2312" w:hint="eastAsia"/>
          <w:color w:val="000000" w:themeColor="text1"/>
          <w:sz w:val="32"/>
          <w:szCs w:val="32"/>
        </w:rPr>
        <w:t>:</w:t>
      </w:r>
    </w:p>
    <w:p w:rsidR="009B5E55" w:rsidRPr="00774377" w:rsidRDefault="009B5E55">
      <w:pPr>
        <w:adjustRightInd w:val="0"/>
        <w:snapToGrid w:val="0"/>
        <w:spacing w:line="580" w:lineRule="exact"/>
        <w:ind w:firstLineChars="1500" w:firstLine="4800"/>
        <w:rPr>
          <w:rFonts w:ascii="仿宋_GB2312" w:eastAsia="仿宋_GB2312" w:hAnsi="仿宋_GB2312" w:cs="仿宋_GB2312"/>
          <w:color w:val="000000" w:themeColor="text1"/>
          <w:sz w:val="32"/>
          <w:szCs w:val="32"/>
        </w:rPr>
      </w:pPr>
    </w:p>
    <w:p w:rsidR="009B5E55" w:rsidRPr="00774377" w:rsidRDefault="00E24527">
      <w:pPr>
        <w:adjustRightInd w:val="0"/>
        <w:snapToGrid w:val="0"/>
        <w:spacing w:line="580" w:lineRule="exact"/>
        <w:ind w:firstLineChars="1800" w:firstLine="5760"/>
        <w:rPr>
          <w:rFonts w:ascii="仿宋_GB2312" w:eastAsia="仿宋_GB2312" w:hAnsi="仿宋_GB2312" w:cs="仿宋_GB2312"/>
          <w:color w:val="000000" w:themeColor="text1"/>
          <w:sz w:val="32"/>
          <w:szCs w:val="32"/>
        </w:rPr>
      </w:pPr>
      <w:r w:rsidRPr="00774377">
        <w:rPr>
          <w:rFonts w:ascii="仿宋_GB2312" w:eastAsia="仿宋_GB2312" w:hAnsi="仿宋_GB2312" w:cs="仿宋_GB2312" w:hint="eastAsia"/>
          <w:color w:val="000000" w:themeColor="text1"/>
          <w:sz w:val="32"/>
          <w:szCs w:val="32"/>
        </w:rPr>
        <w:t>2021</w:t>
      </w:r>
      <w:r w:rsidRPr="00774377">
        <w:rPr>
          <w:rFonts w:ascii="仿宋_GB2312" w:eastAsia="仿宋_GB2312" w:hAnsi="仿宋_GB2312" w:cs="仿宋_GB2312" w:hint="eastAsia"/>
          <w:color w:val="000000" w:themeColor="text1"/>
          <w:sz w:val="32"/>
          <w:szCs w:val="32"/>
        </w:rPr>
        <w:t>年</w:t>
      </w:r>
      <w:r w:rsidRPr="00774377">
        <w:rPr>
          <w:rFonts w:ascii="仿宋_GB2312" w:eastAsia="仿宋_GB2312" w:hAnsi="仿宋_GB2312" w:cs="仿宋_GB2312" w:hint="eastAsia"/>
          <w:color w:val="000000" w:themeColor="text1"/>
          <w:sz w:val="32"/>
          <w:szCs w:val="32"/>
        </w:rPr>
        <w:t xml:space="preserve">  </w:t>
      </w:r>
      <w:r w:rsidRPr="00774377">
        <w:rPr>
          <w:rFonts w:ascii="仿宋_GB2312" w:eastAsia="仿宋_GB2312" w:hAnsi="仿宋_GB2312" w:cs="仿宋_GB2312" w:hint="eastAsia"/>
          <w:color w:val="000000" w:themeColor="text1"/>
          <w:sz w:val="32"/>
          <w:szCs w:val="32"/>
        </w:rPr>
        <w:t>月</w:t>
      </w:r>
      <w:r w:rsidRPr="00774377">
        <w:rPr>
          <w:rFonts w:ascii="仿宋_GB2312" w:eastAsia="仿宋_GB2312" w:hAnsi="仿宋_GB2312" w:cs="仿宋_GB2312" w:hint="eastAsia"/>
          <w:color w:val="000000" w:themeColor="text1"/>
          <w:sz w:val="32"/>
          <w:szCs w:val="32"/>
        </w:rPr>
        <w:t xml:space="preserve">  </w:t>
      </w:r>
      <w:r w:rsidRPr="00774377">
        <w:rPr>
          <w:rFonts w:ascii="仿宋_GB2312" w:eastAsia="仿宋_GB2312" w:hAnsi="仿宋_GB2312" w:cs="仿宋_GB2312" w:hint="eastAsia"/>
          <w:color w:val="000000" w:themeColor="text1"/>
          <w:sz w:val="32"/>
          <w:szCs w:val="32"/>
        </w:rPr>
        <w:t>日</w:t>
      </w:r>
    </w:p>
    <w:p w:rsidR="009B5E55" w:rsidRPr="00774377" w:rsidRDefault="009B5E55">
      <w:pPr>
        <w:adjustRightInd w:val="0"/>
        <w:snapToGrid w:val="0"/>
        <w:spacing w:line="580" w:lineRule="exact"/>
        <w:rPr>
          <w:rFonts w:ascii="仿宋_GB2312" w:eastAsia="仿宋_GB2312" w:hAnsi="仿宋_GB2312" w:cs="仿宋_GB2312"/>
          <w:color w:val="000000" w:themeColor="text1"/>
          <w:sz w:val="32"/>
          <w:szCs w:val="32"/>
        </w:rPr>
      </w:pPr>
    </w:p>
    <w:p w:rsidR="009B5E55" w:rsidRPr="00774377" w:rsidRDefault="009B5E55" w:rsidP="004C14D3">
      <w:pPr>
        <w:rPr>
          <w:rFonts w:ascii="仿宋_GB2312" w:eastAsia="仿宋_GB2312"/>
          <w:b/>
          <w:color w:val="000000" w:themeColor="text1"/>
          <w:sz w:val="32"/>
          <w:szCs w:val="32"/>
        </w:rPr>
      </w:pPr>
    </w:p>
    <w:sectPr w:rsidR="009B5E55" w:rsidRPr="007743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27" w:rsidRDefault="00E24527" w:rsidP="00614516">
      <w:r>
        <w:separator/>
      </w:r>
    </w:p>
  </w:endnote>
  <w:endnote w:type="continuationSeparator" w:id="0">
    <w:p w:rsidR="00E24527" w:rsidRDefault="00E24527" w:rsidP="0061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45852"/>
      <w:docPartObj>
        <w:docPartGallery w:val="Page Numbers (Bottom of Page)"/>
        <w:docPartUnique/>
      </w:docPartObj>
    </w:sdtPr>
    <w:sdtContent>
      <w:p w:rsidR="00FC138A" w:rsidRDefault="00FC138A">
        <w:pPr>
          <w:pStyle w:val="a4"/>
          <w:jc w:val="center"/>
        </w:pPr>
        <w:r>
          <w:fldChar w:fldCharType="begin"/>
        </w:r>
        <w:r>
          <w:instrText>PAGE   \* MERGEFORMAT</w:instrText>
        </w:r>
        <w:r>
          <w:fldChar w:fldCharType="separate"/>
        </w:r>
        <w:r w:rsidR="00776658" w:rsidRPr="00776658">
          <w:rPr>
            <w:noProof/>
            <w:lang w:val="zh-CN"/>
          </w:rPr>
          <w:t>2</w:t>
        </w:r>
        <w:r>
          <w:fldChar w:fldCharType="end"/>
        </w:r>
      </w:p>
    </w:sdtContent>
  </w:sdt>
  <w:p w:rsidR="00FC138A" w:rsidRDefault="00FC13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27" w:rsidRDefault="00E24527" w:rsidP="00614516">
      <w:r>
        <w:separator/>
      </w:r>
    </w:p>
  </w:footnote>
  <w:footnote w:type="continuationSeparator" w:id="0">
    <w:p w:rsidR="00E24527" w:rsidRDefault="00E24527" w:rsidP="00614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4D"/>
    <w:rsid w:val="0000689A"/>
    <w:rsid w:val="00021B93"/>
    <w:rsid w:val="0003577F"/>
    <w:rsid w:val="00050070"/>
    <w:rsid w:val="0006662A"/>
    <w:rsid w:val="00067225"/>
    <w:rsid w:val="00072F2E"/>
    <w:rsid w:val="00073656"/>
    <w:rsid w:val="000D3CEC"/>
    <w:rsid w:val="001169D4"/>
    <w:rsid w:val="0013086B"/>
    <w:rsid w:val="00136AFB"/>
    <w:rsid w:val="00160F24"/>
    <w:rsid w:val="00193136"/>
    <w:rsid w:val="001A2BDF"/>
    <w:rsid w:val="001D0570"/>
    <w:rsid w:val="001D3228"/>
    <w:rsid w:val="001E35AB"/>
    <w:rsid w:val="00201A8A"/>
    <w:rsid w:val="0022179C"/>
    <w:rsid w:val="00222670"/>
    <w:rsid w:val="00222E62"/>
    <w:rsid w:val="00231039"/>
    <w:rsid w:val="00232AF1"/>
    <w:rsid w:val="002A23B8"/>
    <w:rsid w:val="002C27AD"/>
    <w:rsid w:val="00305DC7"/>
    <w:rsid w:val="003115C8"/>
    <w:rsid w:val="003269C0"/>
    <w:rsid w:val="00336FCF"/>
    <w:rsid w:val="00382EFB"/>
    <w:rsid w:val="00443868"/>
    <w:rsid w:val="00446DE4"/>
    <w:rsid w:val="00450E56"/>
    <w:rsid w:val="00462D59"/>
    <w:rsid w:val="004929D3"/>
    <w:rsid w:val="004A750F"/>
    <w:rsid w:val="004C12A4"/>
    <w:rsid w:val="004C14D3"/>
    <w:rsid w:val="004D7D46"/>
    <w:rsid w:val="004F35A8"/>
    <w:rsid w:val="004F6825"/>
    <w:rsid w:val="00500932"/>
    <w:rsid w:val="00501AE0"/>
    <w:rsid w:val="00547EED"/>
    <w:rsid w:val="0055211A"/>
    <w:rsid w:val="00564505"/>
    <w:rsid w:val="00564FE7"/>
    <w:rsid w:val="00597F5A"/>
    <w:rsid w:val="005C2527"/>
    <w:rsid w:val="005E655A"/>
    <w:rsid w:val="005F101A"/>
    <w:rsid w:val="0060114D"/>
    <w:rsid w:val="00614516"/>
    <w:rsid w:val="00630338"/>
    <w:rsid w:val="006358E1"/>
    <w:rsid w:val="00642AD6"/>
    <w:rsid w:val="00660D92"/>
    <w:rsid w:val="006B3575"/>
    <w:rsid w:val="006F7D2B"/>
    <w:rsid w:val="00711F26"/>
    <w:rsid w:val="00774377"/>
    <w:rsid w:val="00776658"/>
    <w:rsid w:val="007C14EC"/>
    <w:rsid w:val="007F4822"/>
    <w:rsid w:val="0087216E"/>
    <w:rsid w:val="008776DE"/>
    <w:rsid w:val="008806A7"/>
    <w:rsid w:val="00880C4C"/>
    <w:rsid w:val="008A5973"/>
    <w:rsid w:val="008C6990"/>
    <w:rsid w:val="008E0B4D"/>
    <w:rsid w:val="00945EB8"/>
    <w:rsid w:val="009560F8"/>
    <w:rsid w:val="009640F1"/>
    <w:rsid w:val="00964ADC"/>
    <w:rsid w:val="00967280"/>
    <w:rsid w:val="0097154F"/>
    <w:rsid w:val="00983DC4"/>
    <w:rsid w:val="009903C8"/>
    <w:rsid w:val="00992ECC"/>
    <w:rsid w:val="009A4AF3"/>
    <w:rsid w:val="009B5E55"/>
    <w:rsid w:val="009E300B"/>
    <w:rsid w:val="00A264BB"/>
    <w:rsid w:val="00A32CFD"/>
    <w:rsid w:val="00A40841"/>
    <w:rsid w:val="00A723A2"/>
    <w:rsid w:val="00A72D7C"/>
    <w:rsid w:val="00A854AE"/>
    <w:rsid w:val="00A91036"/>
    <w:rsid w:val="00A94D23"/>
    <w:rsid w:val="00AA3569"/>
    <w:rsid w:val="00AA758B"/>
    <w:rsid w:val="00AF3235"/>
    <w:rsid w:val="00BF3E54"/>
    <w:rsid w:val="00C143DB"/>
    <w:rsid w:val="00C16FC9"/>
    <w:rsid w:val="00C46183"/>
    <w:rsid w:val="00C83607"/>
    <w:rsid w:val="00C85BF7"/>
    <w:rsid w:val="00CB2520"/>
    <w:rsid w:val="00CD53BE"/>
    <w:rsid w:val="00CE16E5"/>
    <w:rsid w:val="00CF68DD"/>
    <w:rsid w:val="00D04172"/>
    <w:rsid w:val="00D10625"/>
    <w:rsid w:val="00D175C2"/>
    <w:rsid w:val="00D259F7"/>
    <w:rsid w:val="00D26CF7"/>
    <w:rsid w:val="00D3578E"/>
    <w:rsid w:val="00D76FA0"/>
    <w:rsid w:val="00D83BFA"/>
    <w:rsid w:val="00DB0730"/>
    <w:rsid w:val="00DE3113"/>
    <w:rsid w:val="00DF0BF0"/>
    <w:rsid w:val="00E11B41"/>
    <w:rsid w:val="00E24527"/>
    <w:rsid w:val="00E44C62"/>
    <w:rsid w:val="00E50169"/>
    <w:rsid w:val="00E5188D"/>
    <w:rsid w:val="00E67E75"/>
    <w:rsid w:val="00E973EC"/>
    <w:rsid w:val="00EE57EA"/>
    <w:rsid w:val="00EE78D1"/>
    <w:rsid w:val="00F00D61"/>
    <w:rsid w:val="00F04177"/>
    <w:rsid w:val="00F11E89"/>
    <w:rsid w:val="00F54120"/>
    <w:rsid w:val="00F56460"/>
    <w:rsid w:val="00F60E1E"/>
    <w:rsid w:val="00F62861"/>
    <w:rsid w:val="00F634BB"/>
    <w:rsid w:val="00F937EC"/>
    <w:rsid w:val="00FA3C43"/>
    <w:rsid w:val="00FA4617"/>
    <w:rsid w:val="00FC138A"/>
    <w:rsid w:val="00FD1C85"/>
    <w:rsid w:val="00FE3178"/>
    <w:rsid w:val="29854CA7"/>
    <w:rsid w:val="4C42365B"/>
    <w:rsid w:val="6C77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呼喜洋</dc:creator>
  <cp:lastModifiedBy>马海霞</cp:lastModifiedBy>
  <cp:revision>58</cp:revision>
  <cp:lastPrinted>2021-06-07T03:17:00Z</cp:lastPrinted>
  <dcterms:created xsi:type="dcterms:W3CDTF">2021-04-30T08:28:00Z</dcterms:created>
  <dcterms:modified xsi:type="dcterms:W3CDTF">2021-06-07T07:49:00Z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6CF0B788BA9D4C2B9B4B0E65A9A99241</vt:lpwstr>
  </property>
</Properties>
</file>